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>2020-2021学年第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学期</w:t>
      </w:r>
      <w:r>
        <w:rPr>
          <w:rFonts w:hint="eastAsia"/>
        </w:rPr>
        <w:t>艺术类课程</w:t>
      </w:r>
    </w:p>
    <w:tbl>
      <w:tblPr>
        <w:tblStyle w:val="5"/>
        <w:tblW w:w="7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60"/>
        <w:gridCol w:w="43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课程类别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时尚与品牌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服装流行分析与预测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舞台人生：走进戏剧艺术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绘画里的中国：走进大师与经典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中国民间艺术的奇妙之旅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声光影的内心感动：电影视听语言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艺术导论(西安交大版）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穿T恤听古典音乐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漫画艺术欣赏与创作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347E0"/>
    <w:rsid w:val="1C2347E0"/>
    <w:rsid w:val="20A36258"/>
    <w:rsid w:val="23F71F7C"/>
    <w:rsid w:val="4FDB7C13"/>
    <w:rsid w:val="64FF0BC9"/>
    <w:rsid w:val="6CFF1C36"/>
    <w:rsid w:val="6E1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Grid Table 4 Accent 6"/>
    <w:basedOn w:val="3"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2020-08-28T03:57:00Z</dcterms:created>
  <dc:creator>D</dc:creator>
  <cp:lastModifiedBy>D</cp:lastModifiedBy>
  <cp:lastPrinted>2021-03-04T02:36:11Z</cp:lastPrinted>
  <dcterms:modified xsi:type="dcterms:W3CDTF">2021-03-04T02:54:47Z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